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7D7" w:rsidRPr="00FF67D7" w:rsidRDefault="00FF67D7" w:rsidP="00FF67D7">
      <w:pPr>
        <w:jc w:val="center"/>
        <w:rPr>
          <w:rFonts w:ascii="黑体" w:eastAsia="黑体" w:hAnsi="Times New Roman" w:cs="宋体"/>
          <w:b/>
          <w:kern w:val="0"/>
          <w:sz w:val="32"/>
          <w:szCs w:val="32"/>
        </w:rPr>
      </w:pPr>
      <w:r w:rsidRPr="00FF67D7">
        <w:rPr>
          <w:rFonts w:ascii="黑体" w:eastAsia="黑体" w:hAnsi="Times New Roman" w:cs="宋体" w:hint="eastAsia"/>
          <w:b/>
          <w:kern w:val="0"/>
          <w:sz w:val="32"/>
          <w:szCs w:val="32"/>
        </w:rPr>
        <w:t>空调设备及系统运行节能国家重点实验室</w:t>
      </w:r>
    </w:p>
    <w:p w:rsidR="003A5E8F" w:rsidRDefault="00FF67D7" w:rsidP="00FF67D7">
      <w:pPr>
        <w:jc w:val="center"/>
        <w:rPr>
          <w:rFonts w:ascii="黑体" w:eastAsia="黑体" w:hAnsi="Times New Roman" w:cs="宋体"/>
          <w:b/>
          <w:kern w:val="0"/>
          <w:sz w:val="32"/>
          <w:szCs w:val="32"/>
        </w:rPr>
      </w:pPr>
      <w:r w:rsidRPr="00FF67D7">
        <w:rPr>
          <w:rFonts w:ascii="黑体" w:eastAsia="黑体" w:hAnsi="Times New Roman" w:cs="宋体" w:hint="eastAsia"/>
          <w:b/>
          <w:kern w:val="0"/>
          <w:sz w:val="32"/>
          <w:szCs w:val="32"/>
        </w:rPr>
        <w:t>开放课题管理办法</w:t>
      </w:r>
    </w:p>
    <w:p w:rsidR="00F62857" w:rsidRDefault="00F62857" w:rsidP="00FF67D7">
      <w:pPr>
        <w:jc w:val="center"/>
        <w:rPr>
          <w:b/>
          <w:sz w:val="28"/>
        </w:rPr>
      </w:pPr>
    </w:p>
    <w:p w:rsidR="00FF67D7" w:rsidRPr="00297621" w:rsidRDefault="00FF67D7" w:rsidP="00297621">
      <w:pPr>
        <w:pStyle w:val="a5"/>
        <w:numPr>
          <w:ilvl w:val="0"/>
          <w:numId w:val="2"/>
        </w:numPr>
        <w:ind w:firstLineChars="0"/>
        <w:jc w:val="center"/>
        <w:rPr>
          <w:rFonts w:ascii="黑体" w:eastAsia="黑体" w:hAnsi="黑体"/>
          <w:sz w:val="28"/>
        </w:rPr>
      </w:pPr>
      <w:r w:rsidRPr="00297621">
        <w:rPr>
          <w:rFonts w:ascii="黑体" w:eastAsia="黑体" w:hAnsi="黑体" w:hint="eastAsia"/>
          <w:sz w:val="28"/>
        </w:rPr>
        <w:t>总则</w:t>
      </w:r>
    </w:p>
    <w:p w:rsidR="00DC2E86" w:rsidRPr="00DC2E86" w:rsidRDefault="00297621" w:rsidP="00DC2E86">
      <w:pPr>
        <w:ind w:firstLineChars="200" w:firstLine="560"/>
        <w:rPr>
          <w:rFonts w:ascii="仿宋" w:eastAsia="仿宋" w:hAnsi="仿宋"/>
          <w:sz w:val="28"/>
        </w:rPr>
      </w:pPr>
      <w:r>
        <w:rPr>
          <w:rFonts w:ascii="黑体" w:eastAsia="黑体" w:hAnsi="黑体" w:hint="eastAsia"/>
          <w:sz w:val="28"/>
        </w:rPr>
        <w:t xml:space="preserve">第一条　</w:t>
      </w:r>
      <w:r w:rsidR="00DC2E86" w:rsidRPr="00DC2E86">
        <w:rPr>
          <w:rFonts w:ascii="仿宋" w:eastAsia="仿宋" w:hAnsi="仿宋" w:hint="eastAsia"/>
          <w:sz w:val="28"/>
        </w:rPr>
        <w:t>为贯彻执行国家重点实验室“开放、流动、联合、竞争”的运行方针，充分利用空调设备及系统运行节能国家重点实验室（以下简称</w:t>
      </w:r>
      <w:r w:rsidR="00DC2E86">
        <w:rPr>
          <w:rFonts w:ascii="仿宋" w:eastAsia="仿宋" w:hAnsi="仿宋" w:hint="eastAsia"/>
          <w:sz w:val="28"/>
        </w:rPr>
        <w:t>“</w:t>
      </w:r>
      <w:r w:rsidR="00AD048F">
        <w:rPr>
          <w:rFonts w:ascii="仿宋" w:eastAsia="仿宋" w:hAnsi="仿宋" w:hint="eastAsia"/>
          <w:sz w:val="28"/>
        </w:rPr>
        <w:t>空调国重</w:t>
      </w:r>
      <w:r w:rsidR="00DC2E86">
        <w:rPr>
          <w:rFonts w:ascii="仿宋" w:eastAsia="仿宋" w:hAnsi="仿宋" w:hint="eastAsia"/>
          <w:sz w:val="28"/>
        </w:rPr>
        <w:t>”</w:t>
      </w:r>
      <w:r w:rsidR="00DC2E86" w:rsidRPr="00DC2E86">
        <w:rPr>
          <w:rFonts w:ascii="仿宋" w:eastAsia="仿宋" w:hAnsi="仿宋" w:hint="eastAsia"/>
          <w:sz w:val="28"/>
        </w:rPr>
        <w:t>）的平台资源，提高平台的开放和共享程度，扩大国家重点实验室的影响力，</w:t>
      </w:r>
      <w:r w:rsidR="00AD048F">
        <w:rPr>
          <w:rFonts w:ascii="仿宋" w:eastAsia="仿宋" w:hAnsi="仿宋" w:hint="eastAsia"/>
          <w:sz w:val="28"/>
        </w:rPr>
        <w:t>空调国重</w:t>
      </w:r>
      <w:r w:rsidR="00DC2E86" w:rsidRPr="00DC2E86">
        <w:rPr>
          <w:rFonts w:ascii="仿宋" w:eastAsia="仿宋" w:hAnsi="仿宋" w:hint="eastAsia"/>
          <w:sz w:val="28"/>
        </w:rPr>
        <w:t>设立了开放课题基金</w:t>
      </w:r>
      <w:r w:rsidR="00880B58">
        <w:rPr>
          <w:rFonts w:ascii="仿宋" w:eastAsia="仿宋" w:hAnsi="仿宋" w:hint="eastAsia"/>
          <w:sz w:val="28"/>
        </w:rPr>
        <w:t>。</w:t>
      </w:r>
      <w:r w:rsidR="00DC2E86" w:rsidRPr="00DC2E86">
        <w:rPr>
          <w:rFonts w:ascii="仿宋" w:eastAsia="仿宋" w:hAnsi="仿宋" w:hint="eastAsia"/>
          <w:sz w:val="28"/>
        </w:rPr>
        <w:t>根据《依托企业建设国家重点实验室管理暂行办法》（国科发基〔2012〕716号）文件，特制定</w:t>
      </w:r>
      <w:r w:rsidR="003252F8">
        <w:rPr>
          <w:rFonts w:ascii="仿宋" w:eastAsia="仿宋" w:hAnsi="仿宋" w:hint="eastAsia"/>
          <w:sz w:val="28"/>
        </w:rPr>
        <w:t>空调国重</w:t>
      </w:r>
      <w:r w:rsidR="00CA1D2E">
        <w:rPr>
          <w:rFonts w:ascii="仿宋" w:eastAsia="仿宋" w:hAnsi="仿宋" w:hint="eastAsia"/>
          <w:sz w:val="28"/>
        </w:rPr>
        <w:t>开放课题管理办法。</w:t>
      </w:r>
    </w:p>
    <w:p w:rsidR="001B6959" w:rsidRPr="00DC2E86" w:rsidRDefault="00DC2E86" w:rsidP="00DC2E86">
      <w:pPr>
        <w:ind w:firstLineChars="200" w:firstLine="560"/>
        <w:rPr>
          <w:rFonts w:asciiTheme="majorEastAsia" w:eastAsiaTheme="majorEastAsia" w:hAnsiTheme="majorEastAsia"/>
          <w:sz w:val="28"/>
        </w:rPr>
      </w:pPr>
      <w:r w:rsidRPr="00DC2E86">
        <w:rPr>
          <w:rFonts w:ascii="黑体" w:eastAsia="黑体" w:hAnsi="黑体" w:hint="eastAsia"/>
          <w:sz w:val="28"/>
        </w:rPr>
        <w:t>第二条</w:t>
      </w:r>
      <w:r w:rsidR="00C93629">
        <w:rPr>
          <w:rFonts w:ascii="黑体" w:eastAsia="黑体" w:hAnsi="黑体" w:hint="eastAsia"/>
          <w:sz w:val="28"/>
        </w:rPr>
        <w:t xml:space="preserve">　</w:t>
      </w:r>
      <w:r w:rsidRPr="00DC2E86">
        <w:rPr>
          <w:rFonts w:ascii="仿宋" w:eastAsia="仿宋" w:hAnsi="仿宋" w:hint="eastAsia"/>
          <w:sz w:val="28"/>
        </w:rPr>
        <w:t>鼓励更多研究人员在空调设备及系统运行节能领域开展创新的前沿研究，支持制冷相关领域的科研人员围绕</w:t>
      </w:r>
      <w:r w:rsidR="00CA1D2E">
        <w:rPr>
          <w:rFonts w:ascii="仿宋" w:eastAsia="仿宋" w:hAnsi="仿宋" w:hint="eastAsia"/>
          <w:sz w:val="28"/>
        </w:rPr>
        <w:t>空调国重</w:t>
      </w:r>
      <w:r w:rsidRPr="00DC2E86">
        <w:rPr>
          <w:rFonts w:ascii="仿宋" w:eastAsia="仿宋" w:hAnsi="仿宋" w:hint="eastAsia"/>
          <w:sz w:val="28"/>
        </w:rPr>
        <w:t>主要研究方向，</w:t>
      </w:r>
      <w:r w:rsidR="004B11F7">
        <w:rPr>
          <w:rFonts w:ascii="仿宋" w:eastAsia="仿宋" w:hAnsi="仿宋" w:hint="eastAsia"/>
          <w:sz w:val="28"/>
        </w:rPr>
        <w:t>与</w:t>
      </w:r>
      <w:r w:rsidR="00AD048F">
        <w:rPr>
          <w:rFonts w:ascii="仿宋" w:eastAsia="仿宋" w:hAnsi="仿宋" w:hint="eastAsia"/>
          <w:sz w:val="28"/>
        </w:rPr>
        <w:t>空调国重</w:t>
      </w:r>
      <w:r w:rsidRPr="00DC2E86">
        <w:rPr>
          <w:rFonts w:ascii="仿宋" w:eastAsia="仿宋" w:hAnsi="仿宋" w:hint="eastAsia"/>
          <w:sz w:val="28"/>
        </w:rPr>
        <w:t>合作开展课题研究。</w:t>
      </w:r>
    </w:p>
    <w:p w:rsidR="001B6959" w:rsidRPr="001B6959" w:rsidRDefault="00FF67D7" w:rsidP="001B6959">
      <w:pPr>
        <w:pStyle w:val="a5"/>
        <w:numPr>
          <w:ilvl w:val="0"/>
          <w:numId w:val="2"/>
        </w:numPr>
        <w:ind w:firstLineChars="0"/>
        <w:jc w:val="center"/>
        <w:rPr>
          <w:rFonts w:ascii="黑体" w:eastAsia="黑体" w:hAnsi="黑体"/>
          <w:sz w:val="28"/>
        </w:rPr>
      </w:pPr>
      <w:r w:rsidRPr="001B6959">
        <w:rPr>
          <w:rFonts w:ascii="黑体" w:eastAsia="黑体" w:hAnsi="黑体" w:hint="eastAsia"/>
          <w:sz w:val="28"/>
        </w:rPr>
        <w:t>申</w:t>
      </w:r>
      <w:r w:rsidR="00B1525A">
        <w:rPr>
          <w:rFonts w:ascii="黑体" w:eastAsia="黑体" w:hAnsi="黑体" w:hint="eastAsia"/>
          <w:sz w:val="28"/>
        </w:rPr>
        <w:t>请</w:t>
      </w:r>
      <w:r w:rsidRPr="001B6959">
        <w:rPr>
          <w:rFonts w:ascii="黑体" w:eastAsia="黑体" w:hAnsi="黑体" w:hint="eastAsia"/>
          <w:sz w:val="28"/>
        </w:rPr>
        <w:t>条件</w:t>
      </w:r>
      <w:r w:rsidR="00DC2E86">
        <w:rPr>
          <w:rFonts w:ascii="黑体" w:eastAsia="黑体" w:hAnsi="黑体" w:hint="eastAsia"/>
          <w:sz w:val="28"/>
        </w:rPr>
        <w:t>及</w:t>
      </w:r>
      <w:r w:rsidRPr="001B6959">
        <w:rPr>
          <w:rFonts w:ascii="黑体" w:eastAsia="黑体" w:hAnsi="黑体" w:hint="eastAsia"/>
          <w:sz w:val="28"/>
        </w:rPr>
        <w:t>方式</w:t>
      </w:r>
    </w:p>
    <w:p w:rsidR="001B6959" w:rsidRDefault="001B6959" w:rsidP="001B6959">
      <w:pPr>
        <w:ind w:firstLineChars="200" w:firstLine="560"/>
        <w:rPr>
          <w:rFonts w:ascii="仿宋" w:eastAsia="仿宋" w:hAnsi="仿宋"/>
          <w:sz w:val="28"/>
        </w:rPr>
      </w:pPr>
      <w:r>
        <w:rPr>
          <w:rFonts w:ascii="黑体" w:eastAsia="黑体" w:hAnsi="黑体" w:hint="eastAsia"/>
          <w:sz w:val="28"/>
        </w:rPr>
        <w:t>第</w:t>
      </w:r>
      <w:r w:rsidR="002B36C3">
        <w:rPr>
          <w:rFonts w:ascii="黑体" w:eastAsia="黑体" w:hAnsi="黑体" w:hint="eastAsia"/>
          <w:sz w:val="28"/>
        </w:rPr>
        <w:t>三</w:t>
      </w:r>
      <w:r>
        <w:rPr>
          <w:rFonts w:ascii="黑体" w:eastAsia="黑体" w:hAnsi="黑体" w:hint="eastAsia"/>
          <w:sz w:val="28"/>
        </w:rPr>
        <w:t xml:space="preserve">条　</w:t>
      </w:r>
      <w:r w:rsidR="00AD048F">
        <w:rPr>
          <w:rFonts w:ascii="仿宋" w:eastAsia="仿宋" w:hAnsi="仿宋" w:hint="eastAsia"/>
          <w:sz w:val="28"/>
        </w:rPr>
        <w:t>空调国重</w:t>
      </w:r>
      <w:r>
        <w:rPr>
          <w:rFonts w:ascii="仿宋" w:eastAsia="仿宋" w:hAnsi="仿宋" w:hint="eastAsia"/>
          <w:sz w:val="28"/>
        </w:rPr>
        <w:t>根据空调领域科研发展趋势以及国家、行业长远发展需求，</w:t>
      </w:r>
      <w:r w:rsidR="00A10198">
        <w:rPr>
          <w:rFonts w:ascii="仿宋" w:eastAsia="仿宋" w:hAnsi="仿宋" w:hint="eastAsia"/>
          <w:sz w:val="28"/>
        </w:rPr>
        <w:t>每年</w:t>
      </w:r>
      <w:r>
        <w:rPr>
          <w:rFonts w:ascii="仿宋" w:eastAsia="仿宋" w:hAnsi="仿宋" w:hint="eastAsia"/>
          <w:sz w:val="28"/>
        </w:rPr>
        <w:t>制定</w:t>
      </w:r>
      <w:r w:rsidR="00A10198">
        <w:rPr>
          <w:rFonts w:ascii="仿宋" w:eastAsia="仿宋" w:hAnsi="仿宋" w:hint="eastAsia"/>
          <w:sz w:val="28"/>
        </w:rPr>
        <w:t>重点支持方向及</w:t>
      </w:r>
      <w:r>
        <w:rPr>
          <w:rFonts w:ascii="仿宋" w:eastAsia="仿宋" w:hAnsi="仿宋" w:hint="eastAsia"/>
          <w:sz w:val="28"/>
        </w:rPr>
        <w:t>申</w:t>
      </w:r>
      <w:r w:rsidR="00B1525A">
        <w:rPr>
          <w:rFonts w:ascii="仿宋" w:eastAsia="仿宋" w:hAnsi="仿宋" w:hint="eastAsia"/>
          <w:sz w:val="28"/>
        </w:rPr>
        <w:t>请</w:t>
      </w:r>
      <w:r>
        <w:rPr>
          <w:rFonts w:ascii="仿宋" w:eastAsia="仿宋" w:hAnsi="仿宋" w:hint="eastAsia"/>
          <w:sz w:val="28"/>
        </w:rPr>
        <w:t>指南，公开向社会发布。</w:t>
      </w:r>
    </w:p>
    <w:p w:rsidR="00B1525A" w:rsidRDefault="00B1525A" w:rsidP="001B6959">
      <w:pPr>
        <w:ind w:firstLineChars="200" w:firstLine="560"/>
        <w:rPr>
          <w:rFonts w:ascii="仿宋" w:eastAsia="仿宋" w:hAnsi="仿宋"/>
          <w:sz w:val="28"/>
        </w:rPr>
      </w:pPr>
      <w:r>
        <w:rPr>
          <w:rFonts w:ascii="黑体" w:eastAsia="黑体" w:hAnsi="黑体" w:hint="eastAsia"/>
          <w:sz w:val="28"/>
        </w:rPr>
        <w:t>第</w:t>
      </w:r>
      <w:r w:rsidR="002B36C3">
        <w:rPr>
          <w:rFonts w:ascii="黑体" w:eastAsia="黑体" w:hAnsi="黑体" w:hint="eastAsia"/>
          <w:sz w:val="28"/>
        </w:rPr>
        <w:t>四</w:t>
      </w:r>
      <w:r>
        <w:rPr>
          <w:rFonts w:ascii="黑体" w:eastAsia="黑体" w:hAnsi="黑体" w:hint="eastAsia"/>
          <w:sz w:val="28"/>
        </w:rPr>
        <w:t xml:space="preserve">条　</w:t>
      </w:r>
      <w:r>
        <w:rPr>
          <w:rFonts w:ascii="仿宋" w:eastAsia="仿宋" w:hAnsi="仿宋" w:hint="eastAsia"/>
          <w:sz w:val="28"/>
        </w:rPr>
        <w:t>凡具</w:t>
      </w:r>
      <w:r w:rsidRPr="00AB2793">
        <w:rPr>
          <w:rFonts w:ascii="仿宋" w:eastAsia="仿宋" w:hAnsi="仿宋" w:hint="eastAsia"/>
          <w:sz w:val="28"/>
        </w:rPr>
        <w:t>有博士学位或中级以上职称</w:t>
      </w:r>
      <w:r w:rsidR="00AD048F" w:rsidRPr="00AB2793">
        <w:rPr>
          <w:rFonts w:ascii="仿宋" w:eastAsia="仿宋" w:hAnsi="仿宋" w:hint="eastAsia"/>
          <w:sz w:val="28"/>
        </w:rPr>
        <w:t>、</w:t>
      </w:r>
      <w:r w:rsidR="00AD048F" w:rsidRPr="00AD048F">
        <w:rPr>
          <w:rFonts w:ascii="仿宋" w:eastAsia="仿宋" w:hAnsi="仿宋" w:hint="eastAsia"/>
          <w:sz w:val="28"/>
        </w:rPr>
        <w:t>在空调国重</w:t>
      </w:r>
      <w:r w:rsidR="00232341">
        <w:rPr>
          <w:rFonts w:ascii="仿宋" w:eastAsia="仿宋" w:hAnsi="仿宋" w:hint="eastAsia"/>
          <w:sz w:val="28"/>
        </w:rPr>
        <w:t>研究方向取得一定科研成果的国内外</w:t>
      </w:r>
      <w:r w:rsidR="00AD048F" w:rsidRPr="00AD048F">
        <w:rPr>
          <w:rFonts w:ascii="仿宋" w:eastAsia="仿宋" w:hAnsi="仿宋" w:hint="eastAsia"/>
          <w:sz w:val="28"/>
        </w:rPr>
        <w:t>研究人员，均可申请</w:t>
      </w:r>
      <w:r w:rsidR="003252F8">
        <w:rPr>
          <w:rFonts w:ascii="仿宋" w:eastAsia="仿宋" w:hAnsi="仿宋" w:hint="eastAsia"/>
          <w:sz w:val="28"/>
        </w:rPr>
        <w:t>空调国重</w:t>
      </w:r>
      <w:r w:rsidR="00AD048F" w:rsidRPr="00AD048F">
        <w:rPr>
          <w:rFonts w:ascii="仿宋" w:eastAsia="仿宋" w:hAnsi="仿宋" w:hint="eastAsia"/>
          <w:sz w:val="28"/>
        </w:rPr>
        <w:t>开放课题。</w:t>
      </w:r>
      <w:r w:rsidR="00623F81">
        <w:rPr>
          <w:rFonts w:ascii="仿宋" w:eastAsia="仿宋" w:hAnsi="仿宋" w:hint="eastAsia"/>
          <w:sz w:val="28"/>
        </w:rPr>
        <w:t>课题</w:t>
      </w:r>
      <w:r>
        <w:rPr>
          <w:rFonts w:ascii="仿宋" w:eastAsia="仿宋" w:hAnsi="仿宋" w:hint="eastAsia"/>
          <w:sz w:val="28"/>
        </w:rPr>
        <w:t>申请人若为中</w:t>
      </w:r>
      <w:r w:rsidR="00FD7C41">
        <w:rPr>
          <w:rFonts w:ascii="仿宋" w:eastAsia="仿宋" w:hAnsi="仿宋" w:hint="eastAsia"/>
          <w:sz w:val="28"/>
        </w:rPr>
        <w:t>级或中级以</w:t>
      </w:r>
      <w:r>
        <w:rPr>
          <w:rFonts w:ascii="仿宋" w:eastAsia="仿宋" w:hAnsi="仿宋" w:hint="eastAsia"/>
          <w:sz w:val="28"/>
        </w:rPr>
        <w:t>下职称，需有两位高级职称人员</w:t>
      </w:r>
      <w:r w:rsidR="00FD7C41">
        <w:rPr>
          <w:rFonts w:ascii="仿宋" w:eastAsia="仿宋" w:hAnsi="仿宋" w:hint="eastAsia"/>
          <w:sz w:val="28"/>
        </w:rPr>
        <w:t>的</w:t>
      </w:r>
      <w:r>
        <w:rPr>
          <w:rFonts w:ascii="仿宋" w:eastAsia="仿宋" w:hAnsi="仿宋" w:hint="eastAsia"/>
          <w:sz w:val="28"/>
        </w:rPr>
        <w:t>书面推荐。</w:t>
      </w:r>
    </w:p>
    <w:p w:rsidR="00FD7C41" w:rsidRDefault="00FD7C41" w:rsidP="001B6959">
      <w:pPr>
        <w:ind w:firstLineChars="200" w:firstLine="560"/>
        <w:rPr>
          <w:rFonts w:ascii="仿宋" w:eastAsia="仿宋" w:hAnsi="仿宋"/>
          <w:sz w:val="28"/>
        </w:rPr>
      </w:pPr>
      <w:r>
        <w:rPr>
          <w:rFonts w:ascii="黑体" w:eastAsia="黑体" w:hAnsi="黑体" w:hint="eastAsia"/>
          <w:sz w:val="28"/>
        </w:rPr>
        <w:t>第</w:t>
      </w:r>
      <w:r w:rsidR="002B36C3">
        <w:rPr>
          <w:rFonts w:ascii="黑体" w:eastAsia="黑体" w:hAnsi="黑体" w:hint="eastAsia"/>
          <w:sz w:val="28"/>
        </w:rPr>
        <w:t>五</w:t>
      </w:r>
      <w:r>
        <w:rPr>
          <w:rFonts w:ascii="黑体" w:eastAsia="黑体" w:hAnsi="黑体" w:hint="eastAsia"/>
          <w:sz w:val="28"/>
        </w:rPr>
        <w:t xml:space="preserve">条　</w:t>
      </w:r>
      <w:r w:rsidR="00623F81" w:rsidRPr="00623F81">
        <w:rPr>
          <w:rFonts w:ascii="仿宋" w:eastAsia="仿宋" w:hAnsi="仿宋" w:hint="eastAsia"/>
          <w:sz w:val="28"/>
        </w:rPr>
        <w:t>课题</w:t>
      </w:r>
      <w:r>
        <w:rPr>
          <w:rFonts w:ascii="仿宋" w:eastAsia="仿宋" w:hAnsi="仿宋" w:hint="eastAsia"/>
          <w:sz w:val="28"/>
        </w:rPr>
        <w:t>申请人按要求认真填写《空调设备及系统运行节能国家重点实验室开发课题申请书》。</w:t>
      </w:r>
      <w:r w:rsidR="00623F81">
        <w:rPr>
          <w:rFonts w:ascii="仿宋" w:eastAsia="仿宋" w:hAnsi="仿宋" w:hint="eastAsia"/>
          <w:sz w:val="28"/>
        </w:rPr>
        <w:t>课题</w:t>
      </w:r>
      <w:r>
        <w:rPr>
          <w:rFonts w:ascii="仿宋" w:eastAsia="仿宋" w:hAnsi="仿宋" w:hint="eastAsia"/>
          <w:sz w:val="28"/>
        </w:rPr>
        <w:t>申请人需保证申请材料的真实性，并由所在单位签署意见。</w:t>
      </w:r>
    </w:p>
    <w:p w:rsidR="00FD7C41" w:rsidRPr="001B6959" w:rsidRDefault="00FD7C41" w:rsidP="001B6959">
      <w:pPr>
        <w:ind w:firstLineChars="200" w:firstLine="560"/>
        <w:rPr>
          <w:rFonts w:ascii="黑体" w:eastAsia="黑体" w:hAnsi="黑体"/>
          <w:sz w:val="28"/>
        </w:rPr>
      </w:pPr>
      <w:r>
        <w:rPr>
          <w:rFonts w:ascii="黑体" w:eastAsia="黑体" w:hAnsi="黑体" w:hint="eastAsia"/>
          <w:sz w:val="28"/>
        </w:rPr>
        <w:t>第</w:t>
      </w:r>
      <w:r w:rsidR="002B36C3">
        <w:rPr>
          <w:rFonts w:ascii="黑体" w:eastAsia="黑体" w:hAnsi="黑体" w:hint="eastAsia"/>
          <w:sz w:val="28"/>
        </w:rPr>
        <w:t>六</w:t>
      </w:r>
      <w:r>
        <w:rPr>
          <w:rFonts w:ascii="黑体" w:eastAsia="黑体" w:hAnsi="黑体" w:hint="eastAsia"/>
          <w:sz w:val="28"/>
        </w:rPr>
        <w:t xml:space="preserve">条　</w:t>
      </w:r>
      <w:r w:rsidRPr="001C7D5C">
        <w:rPr>
          <w:rFonts w:ascii="仿宋" w:eastAsia="仿宋" w:hAnsi="仿宋" w:hint="eastAsia"/>
          <w:sz w:val="28"/>
        </w:rPr>
        <w:t>开放课题申请内容</w:t>
      </w:r>
      <w:r w:rsidR="001C7D5C" w:rsidRPr="001C7D5C">
        <w:rPr>
          <w:rFonts w:ascii="仿宋" w:eastAsia="仿宋" w:hAnsi="仿宋" w:hint="eastAsia"/>
          <w:sz w:val="28"/>
        </w:rPr>
        <w:t>原则上</w:t>
      </w:r>
      <w:r w:rsidRPr="001C7D5C">
        <w:rPr>
          <w:rFonts w:ascii="仿宋" w:eastAsia="仿宋" w:hAnsi="仿宋" w:hint="eastAsia"/>
          <w:sz w:val="28"/>
        </w:rPr>
        <w:t>不与受资助的国家或省部级基金、国家科技支撑计划、政策引导计划</w:t>
      </w:r>
      <w:r w:rsidR="00AA3641" w:rsidRPr="001C7D5C">
        <w:rPr>
          <w:rFonts w:ascii="仿宋" w:eastAsia="仿宋" w:hAnsi="仿宋" w:hint="eastAsia"/>
          <w:sz w:val="28"/>
        </w:rPr>
        <w:t>，获省部级以上奖励等</w:t>
      </w:r>
      <w:r w:rsidRPr="001C7D5C">
        <w:rPr>
          <w:rFonts w:ascii="仿宋" w:eastAsia="仿宋" w:hAnsi="仿宋" w:hint="eastAsia"/>
          <w:sz w:val="28"/>
        </w:rPr>
        <w:t>项目重复。</w:t>
      </w:r>
    </w:p>
    <w:p w:rsidR="003252F8" w:rsidRPr="003252F8" w:rsidRDefault="00FF67D7" w:rsidP="003252F8">
      <w:pPr>
        <w:pStyle w:val="a5"/>
        <w:numPr>
          <w:ilvl w:val="0"/>
          <w:numId w:val="2"/>
        </w:numPr>
        <w:ind w:firstLineChars="0"/>
        <w:jc w:val="center"/>
        <w:rPr>
          <w:rFonts w:ascii="黑体" w:eastAsia="黑体" w:hAnsi="黑体"/>
          <w:sz w:val="28"/>
          <w:u w:val="single"/>
        </w:rPr>
      </w:pPr>
      <w:r w:rsidRPr="003252F8">
        <w:rPr>
          <w:rFonts w:ascii="黑体" w:eastAsia="黑体" w:hAnsi="黑体" w:hint="eastAsia"/>
          <w:sz w:val="28"/>
        </w:rPr>
        <w:t>评审</w:t>
      </w:r>
      <w:r w:rsidR="00DC2E86" w:rsidRPr="003252F8">
        <w:rPr>
          <w:rFonts w:ascii="黑体" w:eastAsia="黑体" w:hAnsi="黑体" w:hint="eastAsia"/>
          <w:sz w:val="28"/>
        </w:rPr>
        <w:t>与</w:t>
      </w:r>
      <w:r w:rsidRPr="003252F8">
        <w:rPr>
          <w:rFonts w:ascii="黑体" w:eastAsia="黑体" w:hAnsi="黑体" w:hint="eastAsia"/>
          <w:sz w:val="28"/>
        </w:rPr>
        <w:t>立项</w:t>
      </w:r>
    </w:p>
    <w:p w:rsidR="003252F8" w:rsidRPr="003252F8" w:rsidRDefault="003252F8" w:rsidP="003252F8">
      <w:pPr>
        <w:ind w:firstLineChars="200" w:firstLine="560"/>
        <w:rPr>
          <w:rFonts w:ascii="仿宋" w:eastAsia="仿宋" w:hAnsi="仿宋"/>
          <w:sz w:val="28"/>
        </w:rPr>
      </w:pPr>
      <w:r w:rsidRPr="003252F8">
        <w:rPr>
          <w:rFonts w:ascii="黑体" w:eastAsia="黑体" w:hAnsi="黑体" w:hint="eastAsia"/>
          <w:sz w:val="28"/>
        </w:rPr>
        <w:t xml:space="preserve">第七条　</w:t>
      </w:r>
      <w:r w:rsidRPr="003252F8">
        <w:rPr>
          <w:rFonts w:ascii="仿宋" w:eastAsia="仿宋" w:hAnsi="仿宋" w:hint="eastAsia"/>
          <w:sz w:val="28"/>
        </w:rPr>
        <w:t>课题申请人按本管理办法，本着实事求是、合理计划原则，制定符合实际的经费预算。空调国重根据课题申请内容，通过评审，对课题经费做出合理调整。资助类型对应的标准、资助金额、研究期限如下：</w:t>
      </w:r>
    </w:p>
    <w:p w:rsidR="003252F8" w:rsidRPr="003252F8" w:rsidRDefault="003252F8" w:rsidP="003252F8">
      <w:pPr>
        <w:ind w:firstLineChars="200" w:firstLine="560"/>
        <w:rPr>
          <w:rFonts w:ascii="仿宋" w:eastAsia="仿宋" w:hAnsi="仿宋"/>
          <w:sz w:val="28"/>
        </w:rPr>
      </w:pPr>
      <w:r w:rsidRPr="003252F8">
        <w:rPr>
          <w:rFonts w:ascii="仿宋" w:eastAsia="仿宋" w:hAnsi="仿宋" w:hint="eastAsia"/>
          <w:sz w:val="28"/>
        </w:rPr>
        <w:t>A类：围绕行业前沿提出研究方向，主要技术上有重大创新，技术指标达到了同类技术的领先水平，推动了相关研究方向的技术进步，研究期限为2-3年；</w:t>
      </w:r>
    </w:p>
    <w:p w:rsidR="00FF67D7" w:rsidRPr="003252F8" w:rsidRDefault="003252F8" w:rsidP="003252F8">
      <w:pPr>
        <w:ind w:firstLineChars="200" w:firstLine="560"/>
        <w:rPr>
          <w:rFonts w:ascii="仿宋" w:eastAsia="仿宋" w:hAnsi="仿宋"/>
          <w:sz w:val="28"/>
        </w:rPr>
      </w:pPr>
      <w:r w:rsidRPr="003252F8">
        <w:rPr>
          <w:rFonts w:ascii="仿宋" w:eastAsia="仿宋" w:hAnsi="仿宋" w:hint="eastAsia"/>
          <w:sz w:val="28"/>
        </w:rPr>
        <w:t>B</w:t>
      </w:r>
      <w:r w:rsidR="00880B58">
        <w:rPr>
          <w:rFonts w:ascii="仿宋" w:eastAsia="仿宋" w:hAnsi="仿宋" w:hint="eastAsia"/>
          <w:sz w:val="28"/>
        </w:rPr>
        <w:t>类：围绕行业发展需求提出研究方向，主要技术上有较大</w:t>
      </w:r>
      <w:r w:rsidRPr="003252F8">
        <w:rPr>
          <w:rFonts w:ascii="仿宋" w:eastAsia="仿宋" w:hAnsi="仿宋" w:hint="eastAsia"/>
          <w:sz w:val="28"/>
        </w:rPr>
        <w:t>创新，技术指标达到了同类技术的先进水平，研究期限为1-2</w:t>
      </w:r>
      <w:r w:rsidR="00CA1D2E">
        <w:rPr>
          <w:rFonts w:ascii="仿宋" w:eastAsia="仿宋" w:hAnsi="仿宋" w:hint="eastAsia"/>
          <w:sz w:val="28"/>
        </w:rPr>
        <w:t>年。</w:t>
      </w:r>
    </w:p>
    <w:p w:rsidR="006440CC" w:rsidRDefault="006440CC" w:rsidP="006440CC">
      <w:pPr>
        <w:ind w:firstLineChars="200" w:firstLine="560"/>
        <w:rPr>
          <w:rFonts w:ascii="仿宋" w:eastAsia="仿宋" w:hAnsi="仿宋"/>
          <w:sz w:val="28"/>
        </w:rPr>
      </w:pPr>
      <w:r>
        <w:rPr>
          <w:rFonts w:ascii="黑体" w:eastAsia="黑体" w:hAnsi="黑体" w:hint="eastAsia"/>
          <w:sz w:val="28"/>
        </w:rPr>
        <w:t>第</w:t>
      </w:r>
      <w:r w:rsidR="003252F8">
        <w:rPr>
          <w:rFonts w:ascii="黑体" w:eastAsia="黑体" w:hAnsi="黑体" w:hint="eastAsia"/>
          <w:sz w:val="28"/>
        </w:rPr>
        <w:t>八</w:t>
      </w:r>
      <w:r>
        <w:rPr>
          <w:rFonts w:ascii="黑体" w:eastAsia="黑体" w:hAnsi="黑体" w:hint="eastAsia"/>
          <w:sz w:val="28"/>
        </w:rPr>
        <w:t xml:space="preserve">条　</w:t>
      </w:r>
      <w:r w:rsidR="00AD048F">
        <w:rPr>
          <w:rFonts w:ascii="仿宋" w:eastAsia="仿宋" w:hAnsi="仿宋" w:hint="eastAsia"/>
          <w:sz w:val="28"/>
        </w:rPr>
        <w:t>空调国重</w:t>
      </w:r>
      <w:r w:rsidR="002363C4">
        <w:rPr>
          <w:rFonts w:ascii="仿宋" w:eastAsia="仿宋" w:hAnsi="仿宋" w:hint="eastAsia"/>
          <w:sz w:val="28"/>
        </w:rPr>
        <w:t>开放课题评审</w:t>
      </w:r>
      <w:r w:rsidR="00A10198">
        <w:rPr>
          <w:rFonts w:ascii="仿宋" w:eastAsia="仿宋" w:hAnsi="仿宋" w:hint="eastAsia"/>
          <w:sz w:val="28"/>
        </w:rPr>
        <w:t>以技术创新为重要标准，</w:t>
      </w:r>
      <w:r>
        <w:rPr>
          <w:rFonts w:ascii="仿宋" w:eastAsia="仿宋" w:hAnsi="仿宋" w:hint="eastAsia"/>
          <w:sz w:val="28"/>
        </w:rPr>
        <w:t>按照初审、</w:t>
      </w:r>
      <w:r w:rsidR="00DC2E86">
        <w:rPr>
          <w:rFonts w:ascii="仿宋" w:eastAsia="仿宋" w:hAnsi="仿宋" w:hint="eastAsia"/>
          <w:sz w:val="28"/>
        </w:rPr>
        <w:t>专家</w:t>
      </w:r>
      <w:r>
        <w:rPr>
          <w:rFonts w:ascii="仿宋" w:eastAsia="仿宋" w:hAnsi="仿宋" w:hint="eastAsia"/>
          <w:sz w:val="28"/>
        </w:rPr>
        <w:t>评审、实验室主任批准的程序进行。</w:t>
      </w:r>
      <w:r w:rsidR="00D05CE4">
        <w:rPr>
          <w:rFonts w:ascii="仿宋" w:eastAsia="仿宋" w:hAnsi="仿宋" w:hint="eastAsia"/>
          <w:sz w:val="28"/>
        </w:rPr>
        <w:t>根据评审结果，由</w:t>
      </w:r>
      <w:r w:rsidR="008F5B49">
        <w:rPr>
          <w:rFonts w:ascii="仿宋" w:eastAsia="仿宋" w:hAnsi="仿宋" w:hint="eastAsia"/>
          <w:sz w:val="28"/>
        </w:rPr>
        <w:t>空调国重</w:t>
      </w:r>
      <w:r w:rsidR="00D05CE4">
        <w:rPr>
          <w:rFonts w:ascii="仿宋" w:eastAsia="仿宋" w:hAnsi="仿宋" w:hint="eastAsia"/>
          <w:sz w:val="28"/>
        </w:rPr>
        <w:t>签发立项批准书，通知</w:t>
      </w:r>
      <w:r w:rsidR="008F5B49">
        <w:rPr>
          <w:rFonts w:ascii="仿宋" w:eastAsia="仿宋" w:hAnsi="仿宋" w:hint="eastAsia"/>
          <w:sz w:val="28"/>
        </w:rPr>
        <w:t>课题</w:t>
      </w:r>
      <w:r w:rsidR="00CA1D2E">
        <w:rPr>
          <w:rFonts w:ascii="仿宋" w:eastAsia="仿宋" w:hAnsi="仿宋" w:hint="eastAsia"/>
          <w:sz w:val="28"/>
        </w:rPr>
        <w:t>申请</w:t>
      </w:r>
      <w:r w:rsidR="008F5B49">
        <w:rPr>
          <w:rFonts w:ascii="仿宋" w:eastAsia="仿宋" w:hAnsi="仿宋" w:hint="eastAsia"/>
          <w:sz w:val="28"/>
        </w:rPr>
        <w:t>人</w:t>
      </w:r>
      <w:r w:rsidR="00D05CE4">
        <w:rPr>
          <w:rFonts w:ascii="仿宋" w:eastAsia="仿宋" w:hAnsi="仿宋" w:hint="eastAsia"/>
          <w:sz w:val="28"/>
        </w:rPr>
        <w:t>及所在单位。</w:t>
      </w:r>
    </w:p>
    <w:p w:rsidR="003252F8" w:rsidRDefault="006440CC" w:rsidP="003252F8">
      <w:pPr>
        <w:ind w:firstLineChars="200" w:firstLine="560"/>
        <w:rPr>
          <w:rFonts w:ascii="仿宋" w:eastAsia="仿宋" w:hAnsi="仿宋"/>
          <w:sz w:val="28"/>
        </w:rPr>
      </w:pPr>
      <w:r>
        <w:rPr>
          <w:rFonts w:ascii="黑体" w:eastAsia="黑体" w:hAnsi="黑体" w:hint="eastAsia"/>
          <w:sz w:val="28"/>
        </w:rPr>
        <w:t>第</w:t>
      </w:r>
      <w:r w:rsidR="003252F8">
        <w:rPr>
          <w:rFonts w:ascii="黑体" w:eastAsia="黑体" w:hAnsi="黑体" w:hint="eastAsia"/>
          <w:sz w:val="28"/>
        </w:rPr>
        <w:t>九</w:t>
      </w:r>
      <w:r>
        <w:rPr>
          <w:rFonts w:ascii="黑体" w:eastAsia="黑体" w:hAnsi="黑体" w:hint="eastAsia"/>
          <w:sz w:val="28"/>
        </w:rPr>
        <w:t xml:space="preserve">条　</w:t>
      </w:r>
      <w:r w:rsidR="00D05CE4">
        <w:rPr>
          <w:rFonts w:ascii="仿宋" w:eastAsia="仿宋" w:hAnsi="仿宋" w:hint="eastAsia"/>
          <w:sz w:val="28"/>
        </w:rPr>
        <w:t>课题通过</w:t>
      </w:r>
      <w:r w:rsidR="00AD048F">
        <w:rPr>
          <w:rFonts w:ascii="仿宋" w:eastAsia="仿宋" w:hAnsi="仿宋" w:hint="eastAsia"/>
          <w:sz w:val="28"/>
        </w:rPr>
        <w:t>空调国重</w:t>
      </w:r>
      <w:r w:rsidR="00A10198">
        <w:rPr>
          <w:rFonts w:ascii="仿宋" w:eastAsia="仿宋" w:hAnsi="仿宋" w:hint="eastAsia"/>
          <w:sz w:val="28"/>
        </w:rPr>
        <w:t>立项批准</w:t>
      </w:r>
      <w:r w:rsidR="00D05CE4">
        <w:rPr>
          <w:rFonts w:ascii="仿宋" w:eastAsia="仿宋" w:hAnsi="仿宋" w:hint="eastAsia"/>
          <w:sz w:val="28"/>
        </w:rPr>
        <w:t>后，由课题</w:t>
      </w:r>
      <w:r w:rsidR="00CA1D2E">
        <w:rPr>
          <w:rFonts w:ascii="仿宋" w:eastAsia="仿宋" w:hAnsi="仿宋" w:hint="eastAsia"/>
          <w:sz w:val="28"/>
        </w:rPr>
        <w:t>申请</w:t>
      </w:r>
      <w:r w:rsidR="00D05CE4">
        <w:rPr>
          <w:rFonts w:ascii="仿宋" w:eastAsia="仿宋" w:hAnsi="仿宋" w:hint="eastAsia"/>
          <w:sz w:val="28"/>
        </w:rPr>
        <w:t>人</w:t>
      </w:r>
      <w:r w:rsidR="002B36C3">
        <w:rPr>
          <w:rFonts w:ascii="仿宋" w:eastAsia="仿宋" w:hAnsi="仿宋" w:hint="eastAsia"/>
          <w:sz w:val="28"/>
        </w:rPr>
        <w:t>与</w:t>
      </w:r>
      <w:r w:rsidR="00AD048F">
        <w:rPr>
          <w:rFonts w:ascii="仿宋" w:eastAsia="仿宋" w:hAnsi="仿宋" w:hint="eastAsia"/>
          <w:sz w:val="28"/>
        </w:rPr>
        <w:t>空调国重</w:t>
      </w:r>
      <w:r w:rsidR="00D05CE4">
        <w:rPr>
          <w:rFonts w:ascii="仿宋" w:eastAsia="仿宋" w:hAnsi="仿宋" w:hint="eastAsia"/>
          <w:sz w:val="28"/>
        </w:rPr>
        <w:t>签订</w:t>
      </w:r>
      <w:r w:rsidR="00DC2E86">
        <w:rPr>
          <w:rFonts w:ascii="仿宋" w:eastAsia="仿宋" w:hAnsi="仿宋" w:hint="eastAsia"/>
          <w:sz w:val="28"/>
        </w:rPr>
        <w:t>课题任务</w:t>
      </w:r>
      <w:r w:rsidR="003252F8">
        <w:rPr>
          <w:rFonts w:ascii="仿宋" w:eastAsia="仿宋" w:hAnsi="仿宋" w:hint="eastAsia"/>
          <w:sz w:val="28"/>
        </w:rPr>
        <w:t>合同</w:t>
      </w:r>
      <w:r w:rsidR="00DC2E86">
        <w:rPr>
          <w:rFonts w:ascii="仿宋" w:eastAsia="仿宋" w:hAnsi="仿宋" w:hint="eastAsia"/>
          <w:sz w:val="28"/>
        </w:rPr>
        <w:t>书</w:t>
      </w:r>
      <w:r w:rsidR="00A10198">
        <w:rPr>
          <w:rFonts w:ascii="仿宋" w:eastAsia="仿宋" w:hAnsi="仿宋" w:hint="eastAsia"/>
          <w:sz w:val="28"/>
        </w:rPr>
        <w:t>。</w:t>
      </w:r>
      <w:r w:rsidR="00D05CE4">
        <w:rPr>
          <w:rFonts w:ascii="仿宋" w:eastAsia="仿宋" w:hAnsi="仿宋" w:hint="eastAsia"/>
          <w:sz w:val="28"/>
        </w:rPr>
        <w:t>经双方签字盖章后，课题完成立项工作，正式纳入</w:t>
      </w:r>
      <w:r w:rsidR="00AD048F">
        <w:rPr>
          <w:rFonts w:ascii="仿宋" w:eastAsia="仿宋" w:hAnsi="仿宋" w:hint="eastAsia"/>
          <w:sz w:val="28"/>
        </w:rPr>
        <w:t>空调国重</w:t>
      </w:r>
      <w:r w:rsidR="00D05CE4">
        <w:rPr>
          <w:rFonts w:ascii="仿宋" w:eastAsia="仿宋" w:hAnsi="仿宋" w:hint="eastAsia"/>
          <w:sz w:val="28"/>
        </w:rPr>
        <w:t>科研项目管理范围。</w:t>
      </w:r>
    </w:p>
    <w:p w:rsidR="003252F8" w:rsidRPr="003252F8" w:rsidRDefault="003252F8" w:rsidP="003252F8">
      <w:pPr>
        <w:ind w:firstLineChars="200" w:firstLine="560"/>
        <w:rPr>
          <w:rFonts w:ascii="仿宋" w:eastAsia="仿宋" w:hAnsi="仿宋"/>
          <w:sz w:val="28"/>
        </w:rPr>
      </w:pPr>
      <w:r w:rsidRPr="003252F8">
        <w:rPr>
          <w:rFonts w:ascii="黑体" w:eastAsia="黑体" w:hAnsi="黑体" w:hint="eastAsia"/>
          <w:sz w:val="28"/>
        </w:rPr>
        <w:t xml:space="preserve">第十条　</w:t>
      </w:r>
      <w:r w:rsidRPr="003252F8">
        <w:rPr>
          <w:rFonts w:ascii="仿宋" w:eastAsia="仿宋" w:hAnsi="仿宋" w:hint="eastAsia"/>
          <w:sz w:val="28"/>
        </w:rPr>
        <w:t>课题经费根据课题任务合同书约定、结合研究进展情况，分阶段划拨至课题申请人所在单位。</w:t>
      </w:r>
    </w:p>
    <w:p w:rsidR="006440CC" w:rsidRPr="003252F8" w:rsidRDefault="003252F8" w:rsidP="003252F8">
      <w:pPr>
        <w:ind w:firstLineChars="200" w:firstLine="560"/>
        <w:rPr>
          <w:rFonts w:ascii="黑体" w:eastAsia="黑体" w:hAnsi="黑体"/>
          <w:sz w:val="28"/>
        </w:rPr>
      </w:pPr>
      <w:r w:rsidRPr="003252F8">
        <w:rPr>
          <w:rFonts w:ascii="黑体" w:eastAsia="黑体" w:hAnsi="黑体" w:hint="eastAsia"/>
          <w:sz w:val="28"/>
        </w:rPr>
        <w:t xml:space="preserve">第十一条　</w:t>
      </w:r>
      <w:r w:rsidRPr="003252F8">
        <w:rPr>
          <w:rFonts w:ascii="仿宋" w:eastAsia="仿宋" w:hAnsi="仿宋" w:hint="eastAsia"/>
          <w:sz w:val="28"/>
        </w:rPr>
        <w:t>课题经费一律用作研究经费，即直接用于科学研究的费用，不得用于与课题研究无关事项。</w:t>
      </w:r>
    </w:p>
    <w:p w:rsidR="00FF67D7" w:rsidRPr="00D05CE4" w:rsidRDefault="00DC2E86" w:rsidP="00D05CE4">
      <w:pPr>
        <w:pStyle w:val="a5"/>
        <w:numPr>
          <w:ilvl w:val="0"/>
          <w:numId w:val="2"/>
        </w:numPr>
        <w:ind w:firstLineChars="0"/>
        <w:jc w:val="center"/>
        <w:rPr>
          <w:rFonts w:ascii="黑体" w:eastAsia="黑体" w:hAnsi="黑体"/>
          <w:sz w:val="28"/>
        </w:rPr>
      </w:pPr>
      <w:r>
        <w:rPr>
          <w:rFonts w:ascii="黑体" w:eastAsia="黑体" w:hAnsi="黑体" w:hint="eastAsia"/>
          <w:sz w:val="28"/>
        </w:rPr>
        <w:t>评估与验收</w:t>
      </w:r>
    </w:p>
    <w:p w:rsidR="00D05CE4" w:rsidRDefault="00D05CE4" w:rsidP="00D05CE4">
      <w:pPr>
        <w:ind w:firstLineChars="200" w:firstLine="560"/>
        <w:rPr>
          <w:rFonts w:ascii="仿宋" w:eastAsia="仿宋" w:hAnsi="仿宋"/>
          <w:sz w:val="28"/>
        </w:rPr>
      </w:pPr>
      <w:r>
        <w:rPr>
          <w:rFonts w:ascii="黑体" w:eastAsia="黑体" w:hAnsi="黑体" w:hint="eastAsia"/>
          <w:sz w:val="28"/>
        </w:rPr>
        <w:t xml:space="preserve">第十二条　</w:t>
      </w:r>
      <w:r w:rsidR="00543B8C">
        <w:rPr>
          <w:rFonts w:ascii="仿宋" w:eastAsia="仿宋" w:hAnsi="仿宋" w:hint="eastAsia"/>
          <w:sz w:val="28"/>
        </w:rPr>
        <w:t>课题</w:t>
      </w:r>
      <w:r w:rsidR="00E55C07">
        <w:rPr>
          <w:rFonts w:ascii="仿宋" w:eastAsia="仿宋" w:hAnsi="仿宋" w:hint="eastAsia"/>
          <w:sz w:val="28"/>
        </w:rPr>
        <w:t>负责人</w:t>
      </w:r>
      <w:r w:rsidR="00206738">
        <w:rPr>
          <w:rFonts w:ascii="仿宋" w:eastAsia="仿宋" w:hAnsi="仿宋" w:hint="eastAsia"/>
          <w:sz w:val="28"/>
        </w:rPr>
        <w:t>全面负责开放课题的实施工作，定期向</w:t>
      </w:r>
      <w:r w:rsidR="003252F8">
        <w:rPr>
          <w:rFonts w:ascii="仿宋" w:eastAsia="仿宋" w:hAnsi="仿宋" w:hint="eastAsia"/>
          <w:sz w:val="28"/>
        </w:rPr>
        <w:t>空调国重</w:t>
      </w:r>
      <w:r w:rsidR="00206738">
        <w:rPr>
          <w:rFonts w:ascii="仿宋" w:eastAsia="仿宋" w:hAnsi="仿宋" w:hint="eastAsia"/>
          <w:sz w:val="28"/>
        </w:rPr>
        <w:t>报告项目执行及进展情况。</w:t>
      </w:r>
    </w:p>
    <w:p w:rsidR="00206738" w:rsidRDefault="00206738" w:rsidP="00D05CE4">
      <w:pPr>
        <w:ind w:firstLineChars="200" w:firstLine="560"/>
        <w:rPr>
          <w:rFonts w:ascii="仿宋" w:eastAsia="仿宋" w:hAnsi="仿宋"/>
          <w:sz w:val="28"/>
        </w:rPr>
      </w:pPr>
      <w:r>
        <w:rPr>
          <w:rFonts w:ascii="黑体" w:eastAsia="黑体" w:hAnsi="黑体" w:hint="eastAsia"/>
          <w:sz w:val="28"/>
        </w:rPr>
        <w:t xml:space="preserve">第十三条　</w:t>
      </w:r>
      <w:r>
        <w:rPr>
          <w:rFonts w:ascii="仿宋" w:eastAsia="仿宋" w:hAnsi="仿宋" w:hint="eastAsia"/>
          <w:sz w:val="28"/>
        </w:rPr>
        <w:t>凡涉及项目研究计划、项目成员、经费使用及项目依托单位等重要变动，需由课题</w:t>
      </w:r>
      <w:r w:rsidR="00E55C07">
        <w:rPr>
          <w:rFonts w:ascii="仿宋" w:eastAsia="仿宋" w:hAnsi="仿宋" w:hint="eastAsia"/>
          <w:sz w:val="28"/>
        </w:rPr>
        <w:t>负责人</w:t>
      </w:r>
      <w:r>
        <w:rPr>
          <w:rFonts w:ascii="仿宋" w:eastAsia="仿宋" w:hAnsi="仿宋" w:hint="eastAsia"/>
          <w:sz w:val="28"/>
        </w:rPr>
        <w:t>填写书面申请，报</w:t>
      </w:r>
      <w:r w:rsidR="00AD048F">
        <w:rPr>
          <w:rFonts w:ascii="仿宋" w:eastAsia="仿宋" w:hAnsi="仿宋" w:hint="eastAsia"/>
          <w:sz w:val="28"/>
        </w:rPr>
        <w:t>空调国重</w:t>
      </w:r>
      <w:r>
        <w:rPr>
          <w:rFonts w:ascii="仿宋" w:eastAsia="仿宋" w:hAnsi="仿宋" w:hint="eastAsia"/>
          <w:sz w:val="28"/>
        </w:rPr>
        <w:t>审批。</w:t>
      </w:r>
    </w:p>
    <w:p w:rsidR="00206738" w:rsidRDefault="00206738" w:rsidP="00D05CE4">
      <w:pPr>
        <w:ind w:firstLineChars="200" w:firstLine="560"/>
        <w:rPr>
          <w:rFonts w:ascii="仿宋" w:eastAsia="仿宋" w:hAnsi="仿宋"/>
          <w:sz w:val="28"/>
        </w:rPr>
      </w:pPr>
      <w:r>
        <w:rPr>
          <w:rFonts w:ascii="黑体" w:eastAsia="黑体" w:hAnsi="黑体" w:hint="eastAsia"/>
          <w:sz w:val="28"/>
        </w:rPr>
        <w:t xml:space="preserve">第十四条　</w:t>
      </w:r>
      <w:r w:rsidR="00543B8C">
        <w:rPr>
          <w:rFonts w:ascii="仿宋" w:eastAsia="仿宋" w:hAnsi="仿宋" w:hint="eastAsia"/>
          <w:sz w:val="28"/>
        </w:rPr>
        <w:t>课题</w:t>
      </w:r>
      <w:r w:rsidR="00E55C07">
        <w:rPr>
          <w:rFonts w:ascii="仿宋" w:eastAsia="仿宋" w:hAnsi="仿宋" w:hint="eastAsia"/>
          <w:sz w:val="28"/>
        </w:rPr>
        <w:t>负责人</w:t>
      </w:r>
      <w:r w:rsidR="00543B8C">
        <w:rPr>
          <w:rFonts w:ascii="仿宋" w:eastAsia="仿宋" w:hAnsi="仿宋" w:hint="eastAsia"/>
          <w:sz w:val="28"/>
        </w:rPr>
        <w:t>应在课题结束后一个月内向</w:t>
      </w:r>
      <w:r w:rsidR="00AD048F">
        <w:rPr>
          <w:rFonts w:ascii="仿宋" w:eastAsia="仿宋" w:hAnsi="仿宋" w:hint="eastAsia"/>
          <w:sz w:val="28"/>
        </w:rPr>
        <w:t>空调国重</w:t>
      </w:r>
      <w:r w:rsidR="00543B8C">
        <w:rPr>
          <w:rFonts w:ascii="仿宋" w:eastAsia="仿宋" w:hAnsi="仿宋" w:hint="eastAsia"/>
          <w:sz w:val="28"/>
        </w:rPr>
        <w:t>提交课题工作总结报告及相关研究成果，原始资料由</w:t>
      </w:r>
      <w:r w:rsidR="00AD048F">
        <w:rPr>
          <w:rFonts w:ascii="仿宋" w:eastAsia="仿宋" w:hAnsi="仿宋" w:hint="eastAsia"/>
          <w:sz w:val="28"/>
        </w:rPr>
        <w:t>空调国重</w:t>
      </w:r>
      <w:r w:rsidR="00543B8C">
        <w:rPr>
          <w:rFonts w:ascii="仿宋" w:eastAsia="仿宋" w:hAnsi="仿宋" w:hint="eastAsia"/>
          <w:sz w:val="28"/>
        </w:rPr>
        <w:t>统一归档。</w:t>
      </w:r>
    </w:p>
    <w:p w:rsidR="00DC2E86" w:rsidRPr="00DC2E86" w:rsidRDefault="00DC2E86" w:rsidP="00DC2E86">
      <w:pPr>
        <w:pStyle w:val="a5"/>
        <w:numPr>
          <w:ilvl w:val="0"/>
          <w:numId w:val="2"/>
        </w:numPr>
        <w:ind w:firstLineChars="0"/>
        <w:jc w:val="center"/>
        <w:rPr>
          <w:rFonts w:ascii="黑体" w:eastAsia="黑体" w:hAnsi="黑体"/>
          <w:sz w:val="28"/>
        </w:rPr>
      </w:pPr>
      <w:r>
        <w:rPr>
          <w:rFonts w:ascii="黑体" w:eastAsia="黑体" w:hAnsi="黑体" w:hint="eastAsia"/>
          <w:sz w:val="28"/>
        </w:rPr>
        <w:t>成果管理</w:t>
      </w:r>
    </w:p>
    <w:p w:rsidR="00FB0CFE" w:rsidRDefault="00D05CE4" w:rsidP="00D05CE4">
      <w:pPr>
        <w:ind w:firstLineChars="200" w:firstLine="560"/>
        <w:rPr>
          <w:rFonts w:ascii="黑体" w:eastAsia="黑体" w:hAnsi="黑体"/>
          <w:sz w:val="28"/>
        </w:rPr>
      </w:pPr>
      <w:r>
        <w:rPr>
          <w:rFonts w:ascii="黑体" w:eastAsia="黑体" w:hAnsi="黑体" w:hint="eastAsia"/>
          <w:sz w:val="28"/>
        </w:rPr>
        <w:t>第十</w:t>
      </w:r>
      <w:r w:rsidR="00543B8C">
        <w:rPr>
          <w:rFonts w:ascii="黑体" w:eastAsia="黑体" w:hAnsi="黑体" w:hint="eastAsia"/>
          <w:sz w:val="28"/>
        </w:rPr>
        <w:t>五</w:t>
      </w:r>
      <w:r w:rsidR="00FB0CFE">
        <w:rPr>
          <w:rFonts w:ascii="黑体" w:eastAsia="黑体" w:hAnsi="黑体" w:hint="eastAsia"/>
          <w:sz w:val="28"/>
        </w:rPr>
        <w:t xml:space="preserve">条　</w:t>
      </w:r>
      <w:r w:rsidR="00FB0CFE">
        <w:rPr>
          <w:rFonts w:ascii="仿宋" w:eastAsia="仿宋" w:hAnsi="仿宋" w:hint="eastAsia"/>
          <w:sz w:val="28"/>
        </w:rPr>
        <w:t>所有开放课题要求至少发表一篇以空调国重为第一完成单位的论文，论文级别不低于SCI或EI。</w:t>
      </w:r>
    </w:p>
    <w:p w:rsidR="00DC2E86" w:rsidRPr="00FB0CFE" w:rsidRDefault="00FB0CFE" w:rsidP="00FB0CFE">
      <w:pPr>
        <w:ind w:firstLineChars="200" w:firstLine="560"/>
        <w:rPr>
          <w:rFonts w:ascii="黑体" w:eastAsia="黑体" w:hAnsi="黑体"/>
          <w:sz w:val="28"/>
        </w:rPr>
      </w:pPr>
      <w:r>
        <w:rPr>
          <w:rFonts w:ascii="黑体" w:eastAsia="黑体" w:hAnsi="黑体" w:hint="eastAsia"/>
          <w:sz w:val="28"/>
        </w:rPr>
        <w:t xml:space="preserve">第十五条　</w:t>
      </w:r>
      <w:r w:rsidR="00D05CE4" w:rsidRPr="00D05CE4">
        <w:rPr>
          <w:rFonts w:ascii="仿宋" w:eastAsia="仿宋" w:hAnsi="仿宋" w:hint="eastAsia"/>
          <w:sz w:val="28"/>
        </w:rPr>
        <w:t>课题所取得的成果归</w:t>
      </w:r>
      <w:r w:rsidR="00AD048F">
        <w:rPr>
          <w:rFonts w:ascii="仿宋" w:eastAsia="仿宋" w:hAnsi="仿宋" w:hint="eastAsia"/>
          <w:sz w:val="28"/>
        </w:rPr>
        <w:t>空调国重</w:t>
      </w:r>
      <w:r w:rsidR="00D05CE4">
        <w:rPr>
          <w:rFonts w:ascii="仿宋" w:eastAsia="仿宋" w:hAnsi="仿宋" w:hint="eastAsia"/>
          <w:sz w:val="28"/>
        </w:rPr>
        <w:t>、</w:t>
      </w:r>
      <w:r w:rsidR="00AD048F">
        <w:rPr>
          <w:rFonts w:ascii="仿宋" w:eastAsia="仿宋" w:hAnsi="仿宋" w:hint="eastAsia"/>
          <w:sz w:val="28"/>
        </w:rPr>
        <w:t>空调国重</w:t>
      </w:r>
      <w:r w:rsidR="00D05CE4">
        <w:rPr>
          <w:rFonts w:ascii="仿宋" w:eastAsia="仿宋" w:hAnsi="仿宋" w:hint="eastAsia"/>
          <w:sz w:val="28"/>
        </w:rPr>
        <w:t>依托</w:t>
      </w:r>
      <w:r w:rsidR="00206738">
        <w:rPr>
          <w:rFonts w:ascii="仿宋" w:eastAsia="仿宋" w:hAnsi="仿宋" w:hint="eastAsia"/>
          <w:sz w:val="28"/>
        </w:rPr>
        <w:t>单位</w:t>
      </w:r>
      <w:r w:rsidR="00D05CE4">
        <w:rPr>
          <w:rFonts w:ascii="仿宋" w:eastAsia="仿宋" w:hAnsi="仿宋" w:hint="eastAsia"/>
          <w:sz w:val="28"/>
        </w:rPr>
        <w:t>、</w:t>
      </w:r>
      <w:r w:rsidR="00717A37">
        <w:rPr>
          <w:rFonts w:ascii="仿宋" w:eastAsia="仿宋" w:hAnsi="仿宋" w:hint="eastAsia"/>
          <w:sz w:val="28"/>
        </w:rPr>
        <w:t>课题</w:t>
      </w:r>
      <w:r w:rsidR="00E55C07">
        <w:rPr>
          <w:rFonts w:ascii="仿宋" w:eastAsia="仿宋" w:hAnsi="仿宋" w:hint="eastAsia"/>
          <w:sz w:val="28"/>
        </w:rPr>
        <w:t>负责人</w:t>
      </w:r>
      <w:r w:rsidR="00717A37">
        <w:rPr>
          <w:rFonts w:ascii="仿宋" w:eastAsia="仿宋" w:hAnsi="仿宋" w:hint="eastAsia"/>
          <w:sz w:val="28"/>
        </w:rPr>
        <w:t>、</w:t>
      </w:r>
      <w:r w:rsidR="00D05CE4">
        <w:rPr>
          <w:rFonts w:ascii="仿宋" w:eastAsia="仿宋" w:hAnsi="仿宋" w:hint="eastAsia"/>
          <w:sz w:val="28"/>
        </w:rPr>
        <w:t>所在单位</w:t>
      </w:r>
      <w:r w:rsidR="00DC2E86">
        <w:rPr>
          <w:rFonts w:ascii="仿宋" w:eastAsia="仿宋" w:hAnsi="仿宋" w:hint="eastAsia"/>
          <w:sz w:val="28"/>
        </w:rPr>
        <w:t>以及其它资助单位共享</w:t>
      </w:r>
      <w:r w:rsidR="00D05CE4" w:rsidRPr="00D05CE4">
        <w:rPr>
          <w:rFonts w:ascii="仿宋" w:eastAsia="仿宋" w:hAnsi="仿宋" w:hint="eastAsia"/>
          <w:sz w:val="28"/>
        </w:rPr>
        <w:t>。</w:t>
      </w:r>
    </w:p>
    <w:p w:rsidR="001C7D5C" w:rsidRPr="008F5B49" w:rsidRDefault="00DC2E86" w:rsidP="001C7D5C">
      <w:pPr>
        <w:ind w:firstLineChars="200" w:firstLine="560"/>
        <w:rPr>
          <w:rFonts w:ascii="仿宋" w:eastAsia="仿宋" w:hAnsi="仿宋"/>
          <w:sz w:val="28"/>
        </w:rPr>
      </w:pPr>
      <w:r w:rsidRPr="00DC2E86">
        <w:rPr>
          <w:rFonts w:ascii="黑体" w:eastAsia="黑体" w:hAnsi="黑体" w:hint="eastAsia"/>
          <w:sz w:val="28"/>
        </w:rPr>
        <w:t>第十六条</w:t>
      </w:r>
      <w:r>
        <w:rPr>
          <w:rFonts w:ascii="黑体" w:eastAsia="黑体" w:hAnsi="黑体" w:hint="eastAsia"/>
          <w:sz w:val="28"/>
        </w:rPr>
        <w:t xml:space="preserve">　</w:t>
      </w:r>
      <w:r w:rsidR="00D05CE4" w:rsidRPr="00D05CE4">
        <w:rPr>
          <w:rFonts w:ascii="仿宋" w:eastAsia="仿宋" w:hAnsi="仿宋" w:hint="eastAsia"/>
          <w:sz w:val="28"/>
        </w:rPr>
        <w:t>基于开放课题支持完成的</w:t>
      </w:r>
      <w:r w:rsidR="006F2846">
        <w:rPr>
          <w:rFonts w:ascii="仿宋" w:eastAsia="仿宋" w:hAnsi="仿宋" w:hint="eastAsia"/>
          <w:sz w:val="28"/>
        </w:rPr>
        <w:t>成果</w:t>
      </w:r>
      <w:r w:rsidR="00D05CE4" w:rsidRPr="00D05CE4">
        <w:rPr>
          <w:rFonts w:ascii="仿宋" w:eastAsia="仿宋" w:hAnsi="仿宋" w:hint="eastAsia"/>
          <w:sz w:val="28"/>
        </w:rPr>
        <w:t>必须署名</w:t>
      </w:r>
      <w:r w:rsidR="00D05CE4">
        <w:rPr>
          <w:rFonts w:ascii="仿宋" w:eastAsia="仿宋" w:hAnsi="仿宋" w:hint="eastAsia"/>
          <w:sz w:val="28"/>
        </w:rPr>
        <w:t>本</w:t>
      </w:r>
      <w:r w:rsidR="00A809FA">
        <w:rPr>
          <w:rFonts w:ascii="仿宋" w:eastAsia="仿宋" w:hAnsi="仿宋" w:hint="eastAsia"/>
          <w:sz w:val="28"/>
        </w:rPr>
        <w:t>国家重点</w:t>
      </w:r>
      <w:r w:rsidR="00D05CE4">
        <w:rPr>
          <w:rFonts w:ascii="仿宋" w:eastAsia="仿宋" w:hAnsi="仿宋" w:hint="eastAsia"/>
          <w:sz w:val="28"/>
        </w:rPr>
        <w:t>实验室名称</w:t>
      </w:r>
      <w:r w:rsidR="00D05CE4" w:rsidRPr="00D05CE4">
        <w:rPr>
          <w:rFonts w:ascii="仿宋" w:eastAsia="仿宋" w:hAnsi="仿宋" w:hint="eastAsia"/>
          <w:sz w:val="28"/>
        </w:rPr>
        <w:t>，注明“空调设备及系统运行节能国家重点实验室开放课题资助”，英文标注为“State Key Laboratory of Air-conditioning Equipment and System Energy Conservation</w:t>
      </w:r>
      <w:r w:rsidR="00D05CE4">
        <w:rPr>
          <w:rFonts w:ascii="仿宋" w:eastAsia="仿宋" w:hAnsi="仿宋" w:hint="eastAsia"/>
          <w:sz w:val="28"/>
        </w:rPr>
        <w:t>”</w:t>
      </w:r>
      <w:r w:rsidR="003252F8" w:rsidRPr="003252F8">
        <w:rPr>
          <w:rFonts w:ascii="仿宋" w:eastAsia="仿宋" w:hAnsi="仿宋" w:hint="eastAsia"/>
          <w:sz w:val="28"/>
        </w:rPr>
        <w:t xml:space="preserve"> </w:t>
      </w:r>
      <w:r w:rsidR="003252F8">
        <w:rPr>
          <w:rFonts w:ascii="仿宋" w:eastAsia="仿宋" w:hAnsi="仿宋" w:hint="eastAsia"/>
          <w:sz w:val="28"/>
        </w:rPr>
        <w:t>，</w:t>
      </w:r>
      <w:r w:rsidR="003252F8" w:rsidRPr="00D05CE4">
        <w:rPr>
          <w:rFonts w:ascii="仿宋" w:eastAsia="仿宋" w:hAnsi="仿宋" w:hint="eastAsia"/>
          <w:sz w:val="28"/>
        </w:rPr>
        <w:t>否则不计入结题指标中</w:t>
      </w:r>
      <w:r w:rsidR="00D05CE4">
        <w:rPr>
          <w:rFonts w:ascii="仿宋" w:eastAsia="仿宋" w:hAnsi="仿宋" w:hint="eastAsia"/>
          <w:sz w:val="28"/>
        </w:rPr>
        <w:t>。项目研发成果包括但不限于论文、专著、软件、数据库、专利以及鉴定、奖励、项目推广（转让）</w:t>
      </w:r>
      <w:r w:rsidR="00D05CE4" w:rsidRPr="00D05CE4">
        <w:rPr>
          <w:rFonts w:ascii="仿宋" w:eastAsia="仿宋" w:hAnsi="仿宋" w:hint="eastAsia"/>
          <w:sz w:val="28"/>
        </w:rPr>
        <w:t>。</w:t>
      </w:r>
    </w:p>
    <w:p w:rsidR="00FF67D7" w:rsidRPr="00543B8C" w:rsidRDefault="00FF67D7" w:rsidP="00543B8C">
      <w:pPr>
        <w:pStyle w:val="a5"/>
        <w:numPr>
          <w:ilvl w:val="0"/>
          <w:numId w:val="2"/>
        </w:numPr>
        <w:ind w:firstLineChars="0"/>
        <w:jc w:val="center"/>
        <w:rPr>
          <w:rFonts w:ascii="黑体" w:eastAsia="黑体" w:hAnsi="黑体"/>
          <w:sz w:val="28"/>
        </w:rPr>
      </w:pPr>
      <w:r w:rsidRPr="00543B8C">
        <w:rPr>
          <w:rFonts w:ascii="黑体" w:eastAsia="黑体" w:hAnsi="黑体" w:hint="eastAsia"/>
          <w:sz w:val="28"/>
        </w:rPr>
        <w:t>附则</w:t>
      </w:r>
    </w:p>
    <w:p w:rsidR="00543B8C" w:rsidRDefault="00543B8C" w:rsidP="00543B8C">
      <w:pPr>
        <w:ind w:firstLine="585"/>
        <w:rPr>
          <w:rFonts w:ascii="仿宋" w:eastAsia="仿宋" w:hAnsi="仿宋"/>
          <w:sz w:val="28"/>
        </w:rPr>
      </w:pPr>
      <w:r>
        <w:rPr>
          <w:rFonts w:ascii="黑体" w:eastAsia="黑体" w:hAnsi="黑体" w:hint="eastAsia"/>
          <w:sz w:val="28"/>
        </w:rPr>
        <w:t xml:space="preserve">第十六条　</w:t>
      </w:r>
      <w:r>
        <w:rPr>
          <w:rFonts w:ascii="仿宋" w:eastAsia="仿宋" w:hAnsi="仿宋" w:hint="eastAsia"/>
          <w:sz w:val="28"/>
        </w:rPr>
        <w:t>本办法由</w:t>
      </w:r>
      <w:r w:rsidR="003252F8">
        <w:rPr>
          <w:rFonts w:ascii="仿宋" w:eastAsia="仿宋" w:hAnsi="仿宋" w:hint="eastAsia"/>
          <w:sz w:val="28"/>
        </w:rPr>
        <w:t>空调国重</w:t>
      </w:r>
      <w:r>
        <w:rPr>
          <w:rFonts w:ascii="仿宋" w:eastAsia="仿宋" w:hAnsi="仿宋" w:hint="eastAsia"/>
          <w:sz w:val="28"/>
        </w:rPr>
        <w:t>负责解释。</w:t>
      </w:r>
    </w:p>
    <w:p w:rsidR="00543B8C" w:rsidRPr="00543B8C" w:rsidRDefault="00543B8C" w:rsidP="00543B8C">
      <w:pPr>
        <w:ind w:firstLine="585"/>
        <w:rPr>
          <w:rFonts w:ascii="黑体" w:eastAsia="黑体" w:hAnsi="黑体"/>
          <w:sz w:val="28"/>
        </w:rPr>
      </w:pPr>
      <w:r>
        <w:rPr>
          <w:rFonts w:ascii="黑体" w:eastAsia="黑体" w:hAnsi="黑体" w:hint="eastAsia"/>
          <w:sz w:val="28"/>
        </w:rPr>
        <w:t xml:space="preserve">第十七条　</w:t>
      </w:r>
      <w:r>
        <w:rPr>
          <w:rFonts w:ascii="仿宋" w:eastAsia="仿宋" w:hAnsi="仿宋" w:hint="eastAsia"/>
          <w:sz w:val="28"/>
        </w:rPr>
        <w:t>本办法自发布之日起生效。</w:t>
      </w:r>
    </w:p>
    <w:sectPr w:rsidR="00543B8C" w:rsidRPr="00543B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D0" w:rsidRDefault="00FA2CD0" w:rsidP="00FF67D7">
      <w:r>
        <w:separator/>
      </w:r>
    </w:p>
  </w:endnote>
  <w:endnote w:type="continuationSeparator" w:id="0">
    <w:p w:rsidR="00FA2CD0" w:rsidRDefault="00FA2CD0" w:rsidP="00FF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D0" w:rsidRDefault="00FA2CD0" w:rsidP="00FF67D7">
      <w:r>
        <w:separator/>
      </w:r>
    </w:p>
  </w:footnote>
  <w:footnote w:type="continuationSeparator" w:id="0">
    <w:p w:rsidR="00FA2CD0" w:rsidRDefault="00FA2CD0" w:rsidP="00FF6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9775C"/>
    <w:multiLevelType w:val="hybridMultilevel"/>
    <w:tmpl w:val="3A2628EE"/>
    <w:lvl w:ilvl="0" w:tplc="2F1E1A82">
      <w:start w:val="1"/>
      <w:numFmt w:val="japaneseCounting"/>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9412C85"/>
    <w:multiLevelType w:val="hybridMultilevel"/>
    <w:tmpl w:val="2AD46076"/>
    <w:lvl w:ilvl="0" w:tplc="3BEAEA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E8"/>
    <w:rsid w:val="00041520"/>
    <w:rsid w:val="00056EC6"/>
    <w:rsid w:val="00103E28"/>
    <w:rsid w:val="00120A4E"/>
    <w:rsid w:val="00185399"/>
    <w:rsid w:val="001B6959"/>
    <w:rsid w:val="001C7D5C"/>
    <w:rsid w:val="001D715C"/>
    <w:rsid w:val="00206738"/>
    <w:rsid w:val="00232341"/>
    <w:rsid w:val="002363C4"/>
    <w:rsid w:val="00297621"/>
    <w:rsid w:val="002B36C3"/>
    <w:rsid w:val="003252F8"/>
    <w:rsid w:val="0036027D"/>
    <w:rsid w:val="00393887"/>
    <w:rsid w:val="003A5E8F"/>
    <w:rsid w:val="0041146D"/>
    <w:rsid w:val="004368F8"/>
    <w:rsid w:val="00484DC0"/>
    <w:rsid w:val="004B11F7"/>
    <w:rsid w:val="00543B8C"/>
    <w:rsid w:val="00623F81"/>
    <w:rsid w:val="006440CC"/>
    <w:rsid w:val="00671370"/>
    <w:rsid w:val="006C4FB7"/>
    <w:rsid w:val="006F2846"/>
    <w:rsid w:val="00717A37"/>
    <w:rsid w:val="007F11B8"/>
    <w:rsid w:val="00811596"/>
    <w:rsid w:val="00820371"/>
    <w:rsid w:val="00831C20"/>
    <w:rsid w:val="00847AAA"/>
    <w:rsid w:val="00871BF3"/>
    <w:rsid w:val="00880B58"/>
    <w:rsid w:val="00886A8B"/>
    <w:rsid w:val="00890E1A"/>
    <w:rsid w:val="008D44A7"/>
    <w:rsid w:val="008F5B49"/>
    <w:rsid w:val="009517C3"/>
    <w:rsid w:val="009B4E9B"/>
    <w:rsid w:val="00A10198"/>
    <w:rsid w:val="00A71241"/>
    <w:rsid w:val="00A809FA"/>
    <w:rsid w:val="00AA3641"/>
    <w:rsid w:val="00AB2793"/>
    <w:rsid w:val="00AD048F"/>
    <w:rsid w:val="00B1525A"/>
    <w:rsid w:val="00BA4E0D"/>
    <w:rsid w:val="00BA76BF"/>
    <w:rsid w:val="00C16260"/>
    <w:rsid w:val="00C3520E"/>
    <w:rsid w:val="00C7736E"/>
    <w:rsid w:val="00C93629"/>
    <w:rsid w:val="00CA1D2E"/>
    <w:rsid w:val="00CC7BED"/>
    <w:rsid w:val="00CE282C"/>
    <w:rsid w:val="00D04CE8"/>
    <w:rsid w:val="00D05CE4"/>
    <w:rsid w:val="00D26B48"/>
    <w:rsid w:val="00D824FB"/>
    <w:rsid w:val="00DC2E86"/>
    <w:rsid w:val="00E55C07"/>
    <w:rsid w:val="00E90A0B"/>
    <w:rsid w:val="00F62857"/>
    <w:rsid w:val="00FA2CD0"/>
    <w:rsid w:val="00FB0CFE"/>
    <w:rsid w:val="00FD7C41"/>
    <w:rsid w:val="00FF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6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67D7"/>
    <w:rPr>
      <w:sz w:val="18"/>
      <w:szCs w:val="18"/>
    </w:rPr>
  </w:style>
  <w:style w:type="paragraph" w:styleId="a4">
    <w:name w:val="footer"/>
    <w:basedOn w:val="a"/>
    <w:link w:val="Char0"/>
    <w:uiPriority w:val="99"/>
    <w:unhideWhenUsed/>
    <w:rsid w:val="00FF67D7"/>
    <w:pPr>
      <w:tabs>
        <w:tab w:val="center" w:pos="4153"/>
        <w:tab w:val="right" w:pos="8306"/>
      </w:tabs>
      <w:snapToGrid w:val="0"/>
      <w:jc w:val="left"/>
    </w:pPr>
    <w:rPr>
      <w:sz w:val="18"/>
      <w:szCs w:val="18"/>
    </w:rPr>
  </w:style>
  <w:style w:type="character" w:customStyle="1" w:styleId="Char0">
    <w:name w:val="页脚 Char"/>
    <w:basedOn w:val="a0"/>
    <w:link w:val="a4"/>
    <w:uiPriority w:val="99"/>
    <w:rsid w:val="00FF67D7"/>
    <w:rPr>
      <w:sz w:val="18"/>
      <w:szCs w:val="18"/>
    </w:rPr>
  </w:style>
  <w:style w:type="paragraph" w:styleId="a5">
    <w:name w:val="List Paragraph"/>
    <w:basedOn w:val="a"/>
    <w:uiPriority w:val="34"/>
    <w:qFormat/>
    <w:rsid w:val="00FF67D7"/>
    <w:pPr>
      <w:ind w:firstLineChars="200" w:firstLine="420"/>
    </w:pPr>
  </w:style>
  <w:style w:type="table" w:styleId="a6">
    <w:name w:val="Table Grid"/>
    <w:basedOn w:val="a1"/>
    <w:uiPriority w:val="59"/>
    <w:rsid w:val="00C77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6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67D7"/>
    <w:rPr>
      <w:sz w:val="18"/>
      <w:szCs w:val="18"/>
    </w:rPr>
  </w:style>
  <w:style w:type="paragraph" w:styleId="a4">
    <w:name w:val="footer"/>
    <w:basedOn w:val="a"/>
    <w:link w:val="Char0"/>
    <w:uiPriority w:val="99"/>
    <w:unhideWhenUsed/>
    <w:rsid w:val="00FF67D7"/>
    <w:pPr>
      <w:tabs>
        <w:tab w:val="center" w:pos="4153"/>
        <w:tab w:val="right" w:pos="8306"/>
      </w:tabs>
      <w:snapToGrid w:val="0"/>
      <w:jc w:val="left"/>
    </w:pPr>
    <w:rPr>
      <w:sz w:val="18"/>
      <w:szCs w:val="18"/>
    </w:rPr>
  </w:style>
  <w:style w:type="character" w:customStyle="1" w:styleId="Char0">
    <w:name w:val="页脚 Char"/>
    <w:basedOn w:val="a0"/>
    <w:link w:val="a4"/>
    <w:uiPriority w:val="99"/>
    <w:rsid w:val="00FF67D7"/>
    <w:rPr>
      <w:sz w:val="18"/>
      <w:szCs w:val="18"/>
    </w:rPr>
  </w:style>
  <w:style w:type="paragraph" w:styleId="a5">
    <w:name w:val="List Paragraph"/>
    <w:basedOn w:val="a"/>
    <w:uiPriority w:val="34"/>
    <w:qFormat/>
    <w:rsid w:val="00FF67D7"/>
    <w:pPr>
      <w:ind w:firstLineChars="200" w:firstLine="420"/>
    </w:pPr>
  </w:style>
  <w:style w:type="table" w:styleId="a6">
    <w:name w:val="Table Grid"/>
    <w:basedOn w:val="a1"/>
    <w:uiPriority w:val="59"/>
    <w:rsid w:val="00C77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235</Words>
  <Characters>1341</Characters>
  <Application>Microsoft Office Word</Application>
  <DocSecurity>0</DocSecurity>
  <Lines>11</Lines>
  <Paragraphs>3</Paragraphs>
  <ScaleCrop>false</ScaleCrop>
  <Company>Microsoft</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李戈里</dc:creator>
  <cp:keywords/>
  <dc:description/>
  <cp:lastModifiedBy>李戈里</cp:lastModifiedBy>
  <cp:revision>26</cp:revision>
  <cp:lastPrinted>2018-03-05T01:26:00Z</cp:lastPrinted>
  <dcterms:created xsi:type="dcterms:W3CDTF">2018-03-03T06:38:00Z</dcterms:created>
  <dcterms:modified xsi:type="dcterms:W3CDTF">2018-03-14T03:05:00Z</dcterms:modified>
</cp:coreProperties>
</file>